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E9EAB" w14:textId="3B3478EF" w:rsidR="00362A36" w:rsidRPr="0073195F" w:rsidRDefault="00362A36" w:rsidP="00362A36">
      <w:pPr>
        <w:jc w:val="right"/>
        <w:rPr>
          <w:rFonts w:ascii="Arial" w:hAnsi="Arial"/>
          <w:b/>
        </w:rPr>
      </w:pPr>
      <w:r w:rsidRPr="00345164">
        <w:rPr>
          <w:rFonts w:ascii="Arial" w:hAnsi="Arial"/>
          <w:b/>
          <w:lang w:val="sv-FI"/>
        </w:rPr>
        <w:tab/>
      </w:r>
      <w:r w:rsidRPr="00345164">
        <w:rPr>
          <w:rFonts w:ascii="Arial" w:hAnsi="Arial"/>
          <w:b/>
          <w:lang w:val="sv-FI"/>
        </w:rPr>
        <w:tab/>
      </w:r>
      <w:r w:rsidRPr="00345164">
        <w:rPr>
          <w:rFonts w:ascii="Arial" w:hAnsi="Arial"/>
          <w:b/>
          <w:lang w:val="sv-FI"/>
        </w:rPr>
        <w:tab/>
      </w:r>
      <w:r w:rsidRPr="00345164">
        <w:rPr>
          <w:rFonts w:ascii="Arial" w:hAnsi="Arial"/>
          <w:b/>
          <w:lang w:val="sv-FI"/>
        </w:rPr>
        <w:tab/>
      </w:r>
      <w:r w:rsidRPr="00345164">
        <w:rPr>
          <w:rFonts w:ascii="Arial" w:hAnsi="Arial"/>
          <w:b/>
          <w:lang w:val="sv-FI"/>
        </w:rPr>
        <w:tab/>
      </w:r>
      <w:r w:rsidRPr="0073195F">
        <w:rPr>
          <w:rFonts w:ascii="Arial" w:hAnsi="Arial"/>
          <w:b/>
        </w:rPr>
        <w:t>(</w:t>
      </w:r>
      <w:r w:rsidR="0073195F" w:rsidRPr="00413873">
        <w:rPr>
          <w:rFonts w:ascii="Arial" w:hAnsi="Arial"/>
          <w:b/>
        </w:rPr>
        <w:t>lisää oma</w:t>
      </w:r>
      <w:r w:rsidR="0073195F" w:rsidRPr="0073195F">
        <w:rPr>
          <w:rFonts w:ascii="Arial" w:hAnsi="Arial"/>
          <w:bCs/>
        </w:rPr>
        <w:t xml:space="preserve"> </w:t>
      </w:r>
      <w:r w:rsidRPr="0073195F">
        <w:rPr>
          <w:rFonts w:ascii="Arial" w:hAnsi="Arial"/>
          <w:b/>
        </w:rPr>
        <w:t>logo)</w:t>
      </w:r>
      <w:r w:rsidRPr="0073195F">
        <w:rPr>
          <w:rFonts w:ascii="Arial" w:hAnsi="Arial"/>
          <w:b/>
        </w:rPr>
        <w:tab/>
      </w:r>
      <w:r w:rsidRPr="0073195F">
        <w:rPr>
          <w:rFonts w:ascii="Arial" w:hAnsi="Arial"/>
          <w:b/>
        </w:rPr>
        <w:tab/>
      </w:r>
      <w:r w:rsidRPr="0073195F">
        <w:rPr>
          <w:rFonts w:ascii="Arial" w:hAnsi="Arial"/>
          <w:b/>
        </w:rPr>
        <w:tab/>
      </w:r>
      <w:r w:rsidRPr="0073195F">
        <w:rPr>
          <w:rFonts w:ascii="Arial" w:hAnsi="Arial"/>
          <w:b/>
        </w:rPr>
        <w:tab/>
      </w:r>
      <w:r w:rsidRPr="0073195F">
        <w:rPr>
          <w:rFonts w:ascii="Arial" w:hAnsi="Arial"/>
          <w:b/>
        </w:rPr>
        <w:tab/>
      </w:r>
      <w:r w:rsidRPr="0073195F">
        <w:rPr>
          <w:rFonts w:ascii="Arial" w:hAnsi="Arial"/>
          <w:b/>
        </w:rPr>
        <w:tab/>
      </w:r>
    </w:p>
    <w:p w14:paraId="4AF9E5CE" w14:textId="77777777" w:rsidR="00A44E72" w:rsidRPr="0073195F" w:rsidRDefault="00A44E72" w:rsidP="00B53619">
      <w:pPr>
        <w:rPr>
          <w:rFonts w:ascii="Arial" w:hAnsi="Arial"/>
        </w:rPr>
      </w:pPr>
    </w:p>
    <w:p w14:paraId="6FF1E7F3" w14:textId="77777777" w:rsidR="002E0ACE" w:rsidRPr="0073195F" w:rsidRDefault="00B871C5" w:rsidP="00A44E72">
      <w:pPr>
        <w:rPr>
          <w:rFonts w:ascii="Arial" w:hAnsi="Arial"/>
          <w:b/>
          <w:color w:val="0070C0"/>
        </w:rPr>
      </w:pPr>
      <w:r w:rsidRPr="0073195F">
        <w:rPr>
          <w:rFonts w:ascii="Arial" w:hAnsi="Arial"/>
          <w:b/>
          <w:color w:val="0070C0"/>
        </w:rPr>
        <w:tab/>
      </w:r>
    </w:p>
    <w:p w14:paraId="2E5C467F" w14:textId="5665EE8D" w:rsidR="00B53619" w:rsidRPr="0073195F" w:rsidRDefault="002E0ACE" w:rsidP="00A44E72">
      <w:pPr>
        <w:rPr>
          <w:rFonts w:ascii="Arial" w:hAnsi="Arial"/>
          <w:b/>
          <w:color w:val="0070C0"/>
        </w:rPr>
      </w:pPr>
      <w:r w:rsidRPr="0073195F">
        <w:rPr>
          <w:rFonts w:ascii="Arial" w:hAnsi="Arial"/>
          <w:b/>
          <w:color w:val="0070C0"/>
        </w:rPr>
        <w:tab/>
      </w:r>
      <w:r w:rsidR="0073195F" w:rsidRPr="0073195F">
        <w:rPr>
          <w:rFonts w:ascii="Arial" w:hAnsi="Arial"/>
          <w:b/>
          <w:color w:val="00B050"/>
        </w:rPr>
        <w:t>Ennakkoinfo</w:t>
      </w:r>
    </w:p>
    <w:p w14:paraId="7B62AC59" w14:textId="77777777" w:rsidR="0073195F" w:rsidRDefault="00B871C5" w:rsidP="00A44E72">
      <w:pPr>
        <w:rPr>
          <w:rFonts w:ascii="Arial" w:hAnsi="Arial"/>
          <w:b/>
        </w:rPr>
      </w:pPr>
      <w:r w:rsidRPr="0073195F">
        <w:rPr>
          <w:rFonts w:ascii="Arial" w:hAnsi="Arial"/>
          <w:b/>
        </w:rPr>
        <w:tab/>
      </w:r>
      <w:r w:rsidR="0073195F" w:rsidRPr="0073195F">
        <w:rPr>
          <w:rFonts w:ascii="Arial" w:hAnsi="Arial" w:hint="eastAsia"/>
          <w:b/>
        </w:rPr>
        <w:t>Alla oleva tieto voi laittaa intraan, lähettää sähköpostitse työntekijöille,</w:t>
      </w:r>
    </w:p>
    <w:p w14:paraId="25093B4C" w14:textId="66D24735" w:rsidR="00362A36" w:rsidRPr="0073195F" w:rsidRDefault="0073195F" w:rsidP="00A44E72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Pr="0073195F">
        <w:rPr>
          <w:rFonts w:ascii="Arial" w:hAnsi="Arial" w:hint="eastAsia"/>
          <w:b/>
        </w:rPr>
        <w:t xml:space="preserve">tai jakaa työtekijöille esim. infokokouksessa pari viikkoa </w:t>
      </w:r>
      <w:r w:rsidRPr="0073195F">
        <w:rPr>
          <w:rFonts w:ascii="Arial" w:hAnsi="Arial" w:hint="eastAsia"/>
          <w:b/>
        </w:rPr>
        <w:tab/>
        <w:t xml:space="preserve">ennen </w:t>
      </w:r>
      <w:r>
        <w:rPr>
          <w:rFonts w:ascii="Arial" w:hAnsi="Arial"/>
          <w:b/>
        </w:rPr>
        <w:tab/>
      </w:r>
      <w:r w:rsidRPr="0073195F">
        <w:rPr>
          <w:rFonts w:ascii="Arial" w:hAnsi="Arial" w:hint="eastAsia"/>
          <w:b/>
        </w:rPr>
        <w:t>kyselykutsua.</w:t>
      </w:r>
    </w:p>
    <w:p w14:paraId="73CBC056" w14:textId="77777777" w:rsidR="00A44E72" w:rsidRPr="0073195F" w:rsidRDefault="00A44E72" w:rsidP="00A44E72">
      <w:pPr>
        <w:rPr>
          <w:rFonts w:ascii="Arial" w:hAnsi="Arial"/>
        </w:rPr>
      </w:pPr>
    </w:p>
    <w:p w14:paraId="6A9EA398" w14:textId="46C665E2" w:rsidR="00A44E72" w:rsidRPr="0073195F" w:rsidRDefault="0073195F" w:rsidP="00A44E72">
      <w:pPr>
        <w:ind w:left="1304"/>
        <w:rPr>
          <w:rFonts w:ascii="Arial" w:hAnsi="Arial"/>
        </w:rPr>
      </w:pPr>
      <w:r w:rsidRPr="0073195F">
        <w:rPr>
          <w:rFonts w:ascii="Arial" w:hAnsi="Arial"/>
          <w:b/>
        </w:rPr>
        <w:t>Otsikko</w:t>
      </w:r>
      <w:r w:rsidR="00A44E72" w:rsidRPr="0073195F">
        <w:rPr>
          <w:rFonts w:ascii="Arial" w:hAnsi="Arial"/>
          <w:b/>
        </w:rPr>
        <w:t>:</w:t>
      </w:r>
      <w:r w:rsidR="00345164" w:rsidRPr="0073195F">
        <w:rPr>
          <w:rFonts w:ascii="Arial" w:hAnsi="Arial"/>
        </w:rPr>
        <w:t xml:space="preserve"> </w:t>
      </w:r>
      <w:r>
        <w:rPr>
          <w:rFonts w:ascii="Arial" w:hAnsi="Arial"/>
        </w:rPr>
        <w:t>K</w:t>
      </w:r>
      <w:r w:rsidRPr="0073195F">
        <w:rPr>
          <w:rFonts w:ascii="Arial" w:hAnsi="Arial"/>
        </w:rPr>
        <w:t>iva</w:t>
      </w:r>
      <w:r w:rsidR="0082570D">
        <w:rPr>
          <w:rFonts w:ascii="Arial" w:hAnsi="Arial"/>
        </w:rPr>
        <w:t xml:space="preserve">Q </w:t>
      </w:r>
      <w:r>
        <w:rPr>
          <w:rFonts w:ascii="Arial" w:hAnsi="Arial"/>
        </w:rPr>
        <w:t xml:space="preserve">E </w:t>
      </w:r>
      <w:r w:rsidRPr="0073195F">
        <w:rPr>
          <w:rFonts w:ascii="Arial" w:hAnsi="Arial"/>
        </w:rPr>
        <w:t>tasa-arvo- ja yhdenvertaisuuskysely</w:t>
      </w:r>
      <w:r w:rsidRPr="006E6D51">
        <w:rPr>
          <w:rFonts w:ascii="Arial" w:hAnsi="Arial"/>
          <w:b/>
          <w:bCs/>
        </w:rPr>
        <w:t xml:space="preserve"> </w:t>
      </w:r>
      <w:r w:rsidR="006E6D51" w:rsidRPr="006E6D51">
        <w:rPr>
          <w:rFonts w:ascii="Arial" w:hAnsi="Arial"/>
          <w:b/>
          <w:bCs/>
        </w:rPr>
        <w:t>x</w:t>
      </w:r>
      <w:r w:rsidR="006E6D51">
        <w:rPr>
          <w:rFonts w:ascii="Arial" w:hAnsi="Arial"/>
        </w:rPr>
        <w:t xml:space="preserve"> </w:t>
      </w:r>
      <w:r>
        <w:rPr>
          <w:rFonts w:ascii="Arial" w:hAnsi="Arial"/>
        </w:rPr>
        <w:t>henkilökunnalle</w:t>
      </w:r>
      <w:r w:rsidRPr="0073195F">
        <w:rPr>
          <w:rFonts w:ascii="Arial" w:hAnsi="Arial" w:hint="eastAsia"/>
        </w:rPr>
        <w:t xml:space="preserve"> </w:t>
      </w:r>
      <w:r w:rsidR="006E6D51" w:rsidRPr="006E6D51">
        <w:rPr>
          <w:rFonts w:ascii="Arial" w:hAnsi="Arial"/>
          <w:b/>
          <w:bCs/>
        </w:rPr>
        <w:t>y</w:t>
      </w:r>
      <w:r w:rsidR="006E6D51">
        <w:rPr>
          <w:rFonts w:ascii="Arial" w:hAnsi="Arial"/>
        </w:rPr>
        <w:t xml:space="preserve"> viikon</w:t>
      </w:r>
      <w:r w:rsidRPr="0073195F">
        <w:rPr>
          <w:rFonts w:ascii="Arial" w:hAnsi="Arial" w:hint="eastAsia"/>
        </w:rPr>
        <w:t xml:space="preserve"> aikana</w:t>
      </w:r>
    </w:p>
    <w:p w14:paraId="62F6DDE6" w14:textId="77777777" w:rsidR="00A44E72" w:rsidRPr="0073195F" w:rsidRDefault="00A44E72" w:rsidP="00A44E72">
      <w:pPr>
        <w:ind w:left="1304"/>
        <w:rPr>
          <w:rFonts w:ascii="Arial" w:hAnsi="Arial"/>
        </w:rPr>
      </w:pPr>
    </w:p>
    <w:p w14:paraId="33ABBF09" w14:textId="1E2FC4BE" w:rsidR="00A44E72" w:rsidRPr="0073195F" w:rsidRDefault="0073195F" w:rsidP="00A44E72">
      <w:pPr>
        <w:ind w:left="1304"/>
        <w:rPr>
          <w:rFonts w:ascii="Arial" w:hAnsi="Arial"/>
          <w:b/>
        </w:rPr>
      </w:pPr>
      <w:r w:rsidRPr="0073195F">
        <w:rPr>
          <w:rFonts w:ascii="Arial" w:hAnsi="Arial"/>
        </w:rPr>
        <w:t>Hyvä</w:t>
      </w:r>
      <w:r w:rsidR="00A44E72" w:rsidRPr="0073195F">
        <w:rPr>
          <w:rFonts w:ascii="Arial" w:hAnsi="Arial"/>
        </w:rPr>
        <w:t xml:space="preserve"> </w:t>
      </w:r>
      <w:r w:rsidR="00A44E72" w:rsidRPr="0073195F">
        <w:rPr>
          <w:rFonts w:ascii="Arial" w:hAnsi="Arial"/>
          <w:b/>
        </w:rPr>
        <w:t>x</w:t>
      </w:r>
      <w:r w:rsidR="00362A36" w:rsidRPr="0073195F">
        <w:rPr>
          <w:rFonts w:ascii="Arial" w:hAnsi="Arial"/>
          <w:b/>
        </w:rPr>
        <w:t>x</w:t>
      </w:r>
      <w:r w:rsidR="00A44E72" w:rsidRPr="0073195F">
        <w:rPr>
          <w:rFonts w:ascii="Arial" w:hAnsi="Arial"/>
          <w:b/>
        </w:rPr>
        <w:t>,</w:t>
      </w:r>
    </w:p>
    <w:p w14:paraId="52C8514E" w14:textId="77777777" w:rsidR="00BB6C9E" w:rsidRPr="0073195F" w:rsidRDefault="00BB6C9E" w:rsidP="00A44E72">
      <w:pPr>
        <w:ind w:left="1304"/>
        <w:rPr>
          <w:rFonts w:ascii="Arial" w:hAnsi="Arial"/>
        </w:rPr>
      </w:pPr>
    </w:p>
    <w:p w14:paraId="09652547" w14:textId="4F3F5C02" w:rsidR="00BB6C9E" w:rsidRDefault="0073195F" w:rsidP="00BB6C9E">
      <w:pPr>
        <w:ind w:left="1304"/>
        <w:rPr>
          <w:rFonts w:ascii="Arial" w:hAnsi="Arial"/>
        </w:rPr>
      </w:pPr>
      <w:r>
        <w:rPr>
          <w:rFonts w:ascii="Arial" w:hAnsi="Arial"/>
        </w:rPr>
        <w:t>S</w:t>
      </w:r>
      <w:r w:rsidRPr="0073195F">
        <w:rPr>
          <w:rFonts w:ascii="Arial" w:hAnsi="Arial" w:hint="eastAsia"/>
        </w:rPr>
        <w:t>elvitämme Kiva</w:t>
      </w:r>
      <w:r w:rsidR="0082570D">
        <w:rPr>
          <w:rFonts w:ascii="Arial" w:hAnsi="Arial"/>
        </w:rPr>
        <w:t xml:space="preserve">Q </w:t>
      </w:r>
      <w:r w:rsidRPr="0073195F">
        <w:rPr>
          <w:rFonts w:ascii="Arial" w:hAnsi="Arial" w:hint="eastAsia"/>
        </w:rPr>
        <w:t>E</w:t>
      </w:r>
      <w:r>
        <w:rPr>
          <w:rFonts w:ascii="Arial" w:hAnsi="Arial"/>
        </w:rPr>
        <w:t xml:space="preserve"> </w:t>
      </w:r>
      <w:r w:rsidRPr="0073195F">
        <w:rPr>
          <w:rFonts w:ascii="Arial" w:hAnsi="Arial" w:hint="eastAsia"/>
        </w:rPr>
        <w:t xml:space="preserve">kyselyn avulla työntekijöiden kokemukset tasa-arvon ja yhdenvertaisen kohtelun nykytilasta </w:t>
      </w:r>
      <w:r w:rsidRPr="0073195F">
        <w:rPr>
          <w:rFonts w:ascii="Arial" w:hAnsi="Arial" w:hint="eastAsia"/>
          <w:b/>
          <w:bCs/>
        </w:rPr>
        <w:t>viikolla x.</w:t>
      </w:r>
    </w:p>
    <w:p w14:paraId="743DFE9B" w14:textId="77777777" w:rsidR="0073195F" w:rsidRPr="0073195F" w:rsidRDefault="0073195F" w:rsidP="00BB6C9E">
      <w:pPr>
        <w:ind w:left="1304"/>
        <w:rPr>
          <w:rFonts w:ascii="Arial" w:hAnsi="Arial"/>
        </w:rPr>
      </w:pPr>
    </w:p>
    <w:p w14:paraId="1997DDC3" w14:textId="77DEB33F" w:rsidR="00345164" w:rsidRPr="0073195F" w:rsidRDefault="0073195F" w:rsidP="00A44E72">
      <w:pPr>
        <w:ind w:left="1304"/>
        <w:rPr>
          <w:rFonts w:ascii="Arial" w:hAnsi="Arial"/>
          <w:b/>
          <w:bCs/>
        </w:rPr>
      </w:pPr>
      <w:r w:rsidRPr="0073195F">
        <w:rPr>
          <w:rFonts w:ascii="Arial" w:hAnsi="Arial" w:hint="eastAsia"/>
        </w:rPr>
        <w:t xml:space="preserve">Kyselyn avulla haluamme parantaa johdon, esimiesten ja työntekijöiden toimintaa hyvän työilmapiirin ja toimintakulttuurin rakentamiseksi sekä puuttua mahdolliseen syrjintään tai epäasialliseen kohteluun. Tavoitteena on saada kaikkien työntekijöiden kyvyt ja osaaminen </w:t>
      </w:r>
      <w:r w:rsidRPr="0073195F">
        <w:rPr>
          <w:rFonts w:ascii="Arial" w:hAnsi="Arial" w:hint="eastAsia"/>
        </w:rPr>
        <w:t>–</w:t>
      </w:r>
      <w:r w:rsidRPr="0073195F">
        <w:rPr>
          <w:rFonts w:ascii="Arial" w:hAnsi="Arial" w:hint="eastAsia"/>
        </w:rPr>
        <w:t xml:space="preserve"> sukupuoleen, ikään, etniseen taustaan tms. katsomatta</w:t>
      </w:r>
      <w:r w:rsidRPr="0073195F">
        <w:rPr>
          <w:rFonts w:ascii="Arial" w:hAnsi="Arial" w:hint="eastAsia"/>
        </w:rPr>
        <w:t>–</w:t>
      </w:r>
      <w:r w:rsidRPr="0073195F">
        <w:rPr>
          <w:rFonts w:ascii="Arial" w:hAnsi="Arial" w:hint="eastAsia"/>
        </w:rPr>
        <w:t xml:space="preserve">käyttöön, jotta voimme entistä paremmin palvella </w:t>
      </w:r>
      <w:r w:rsidRPr="0073195F">
        <w:rPr>
          <w:rFonts w:ascii="Arial" w:hAnsi="Arial" w:hint="eastAsia"/>
          <w:b/>
          <w:bCs/>
        </w:rPr>
        <w:t>asiakkaitamme/kuntalaisia/XYZ.</w:t>
      </w:r>
    </w:p>
    <w:p w14:paraId="7588847E" w14:textId="77777777" w:rsidR="0073195F" w:rsidRPr="0073195F" w:rsidRDefault="0073195F" w:rsidP="00A44E72">
      <w:pPr>
        <w:ind w:left="1304"/>
        <w:rPr>
          <w:rFonts w:ascii="Arial" w:hAnsi="Arial"/>
        </w:rPr>
      </w:pPr>
    </w:p>
    <w:p w14:paraId="77D6C693" w14:textId="0601F8CF" w:rsidR="001247C5" w:rsidRDefault="001247C5" w:rsidP="001247C5">
      <w:pPr>
        <w:ind w:left="1304"/>
        <w:rPr>
          <w:rFonts w:ascii="Arial" w:hAnsi="Arial"/>
        </w:rPr>
      </w:pPr>
      <w:r w:rsidRPr="001247C5">
        <w:rPr>
          <w:rFonts w:ascii="Arial" w:hAnsi="Arial" w:hint="eastAsia"/>
        </w:rPr>
        <w:t>Kiva</w:t>
      </w:r>
      <w:r w:rsidR="0082570D">
        <w:rPr>
          <w:rFonts w:ascii="Arial" w:hAnsi="Arial"/>
        </w:rPr>
        <w:t xml:space="preserve">Q </w:t>
      </w:r>
      <w:r w:rsidRPr="001247C5">
        <w:rPr>
          <w:rFonts w:ascii="Arial" w:hAnsi="Arial" w:hint="eastAsia"/>
        </w:rPr>
        <w:t>E</w:t>
      </w:r>
      <w:r w:rsidR="006E6D51">
        <w:rPr>
          <w:rFonts w:ascii="Arial" w:hAnsi="Arial"/>
        </w:rPr>
        <w:t xml:space="preserve"> </w:t>
      </w:r>
      <w:r w:rsidRPr="001247C5">
        <w:rPr>
          <w:rFonts w:ascii="Arial" w:hAnsi="Arial" w:hint="eastAsia"/>
        </w:rPr>
        <w:t>kyselyssä on yhdeksän kysymystä ja</w:t>
      </w:r>
      <w:r>
        <w:rPr>
          <w:rFonts w:ascii="Arial" w:hAnsi="Arial"/>
        </w:rPr>
        <w:t xml:space="preserve"> vastaamiseen menee </w:t>
      </w:r>
      <w:r w:rsidRPr="001D2EB1">
        <w:rPr>
          <w:rFonts w:ascii="Arial" w:hAnsi="Arial"/>
        </w:rPr>
        <w:t>noin 5 minuuttia.</w:t>
      </w:r>
      <w:r w:rsidRPr="001247C5">
        <w:rPr>
          <w:rFonts w:ascii="Arial" w:hAnsi="Arial" w:hint="eastAsia"/>
        </w:rPr>
        <w:t xml:space="preserve"> </w:t>
      </w:r>
      <w:r w:rsidRPr="001D2EB1">
        <w:rPr>
          <w:rFonts w:ascii="Arial" w:hAnsi="Arial"/>
          <w:color w:val="auto"/>
        </w:rPr>
        <w:t xml:space="preserve">Kyselyyn </w:t>
      </w:r>
      <w:r w:rsidRPr="001D2EB1">
        <w:rPr>
          <w:rFonts w:ascii="Arial" w:hAnsi="Arial" w:hint="eastAsia"/>
          <w:color w:val="auto"/>
        </w:rPr>
        <w:t>vastataan nimettömänä</w:t>
      </w:r>
      <w:r w:rsidRPr="001D2EB1">
        <w:rPr>
          <w:rFonts w:ascii="Arial" w:hAnsi="Arial"/>
          <w:color w:val="auto"/>
        </w:rPr>
        <w:t xml:space="preserve"> </w:t>
      </w:r>
      <w:r>
        <w:rPr>
          <w:rFonts w:ascii="Arial" w:hAnsi="Arial"/>
        </w:rPr>
        <w:t xml:space="preserve">ja </w:t>
      </w:r>
      <w:r w:rsidRPr="001247C5">
        <w:rPr>
          <w:rFonts w:ascii="Arial" w:hAnsi="Arial" w:hint="eastAsia"/>
        </w:rPr>
        <w:t>antaa kokonaiskuvan työpaikkamme työhyvinvoinnista</w:t>
      </w:r>
      <w:r>
        <w:rPr>
          <w:rFonts w:ascii="Arial" w:hAnsi="Arial"/>
        </w:rPr>
        <w:t xml:space="preserve"> ja toimivuudesta. </w:t>
      </w:r>
      <w:r w:rsidRPr="001247C5">
        <w:rPr>
          <w:rFonts w:ascii="Arial" w:hAnsi="Arial" w:hint="eastAsia"/>
        </w:rPr>
        <w:t>On äärimmäisen tärkeää, että jokainen vastaa kyselyyn ja antaa oman mielipiteensä. Jokainen vastaus on tärkeä tieto.</w:t>
      </w:r>
    </w:p>
    <w:p w14:paraId="55182B35" w14:textId="77777777" w:rsidR="001247C5" w:rsidRPr="001247C5" w:rsidRDefault="001247C5" w:rsidP="001247C5">
      <w:pPr>
        <w:ind w:left="1304"/>
        <w:rPr>
          <w:rFonts w:ascii="Arial" w:hAnsi="Arial"/>
        </w:rPr>
      </w:pPr>
    </w:p>
    <w:p w14:paraId="17127320" w14:textId="0E83937A" w:rsidR="00A44E72" w:rsidRPr="001247C5" w:rsidRDefault="001247C5" w:rsidP="00A44E72">
      <w:pPr>
        <w:ind w:left="1304"/>
        <w:rPr>
          <w:rFonts w:ascii="Arial" w:hAnsi="Arial"/>
        </w:rPr>
      </w:pPr>
      <w:r w:rsidRPr="001247C5">
        <w:rPr>
          <w:rFonts w:ascii="Arial" w:hAnsi="Arial"/>
        </w:rPr>
        <w:t xml:space="preserve">Vastaukset tallennetaan KivaQ:n tietokantaan </w:t>
      </w:r>
      <w:r>
        <w:rPr>
          <w:rFonts w:ascii="Arial" w:hAnsi="Arial"/>
        </w:rPr>
        <w:t>ja käsitellään luottamuksellisesti.</w:t>
      </w:r>
      <w:r w:rsidR="00A44E72" w:rsidRPr="001247C5">
        <w:rPr>
          <w:rFonts w:ascii="Arial" w:hAnsi="Arial"/>
        </w:rPr>
        <w:t xml:space="preserve"> </w:t>
      </w:r>
    </w:p>
    <w:p w14:paraId="39D7546A" w14:textId="77777777" w:rsidR="00A44E72" w:rsidRPr="001247C5" w:rsidRDefault="00A44E72" w:rsidP="00A44E72">
      <w:pPr>
        <w:ind w:left="1304"/>
        <w:rPr>
          <w:rFonts w:ascii="Arial" w:hAnsi="Arial"/>
        </w:rPr>
      </w:pPr>
    </w:p>
    <w:p w14:paraId="287CDDD0" w14:textId="77777777" w:rsidR="001247C5" w:rsidRPr="005E6612" w:rsidRDefault="001247C5" w:rsidP="00A44E72">
      <w:pPr>
        <w:tabs>
          <w:tab w:val="left" w:pos="1275"/>
        </w:tabs>
        <w:ind w:left="1304"/>
        <w:rPr>
          <w:rFonts w:ascii="Arial" w:hAnsi="Arial"/>
        </w:rPr>
      </w:pPr>
      <w:r w:rsidRPr="001247C5">
        <w:rPr>
          <w:rFonts w:ascii="Arial" w:hAnsi="Arial" w:hint="eastAsia"/>
        </w:rPr>
        <w:t xml:space="preserve">Kyselyn tulokset tuodaan koko henkilöstön tietoon kyselyyn vastaamisen jälkeen. </w:t>
      </w:r>
      <w:r w:rsidRPr="005E6612">
        <w:rPr>
          <w:rFonts w:ascii="Arial" w:hAnsi="Arial" w:hint="eastAsia"/>
          <w:b/>
          <w:bCs/>
        </w:rPr>
        <w:t>(Jos on tiedossa, lisää aika ja paikka)</w:t>
      </w:r>
      <w:r w:rsidRPr="005E6612">
        <w:rPr>
          <w:rFonts w:ascii="Arial" w:hAnsi="Arial" w:hint="eastAsia"/>
        </w:rPr>
        <w:t xml:space="preserve">  </w:t>
      </w:r>
    </w:p>
    <w:p w14:paraId="448ACA68" w14:textId="23F5D1C3" w:rsidR="00B871C5" w:rsidRPr="001247C5" w:rsidRDefault="001247C5" w:rsidP="00A44E72">
      <w:pPr>
        <w:tabs>
          <w:tab w:val="left" w:pos="1275"/>
        </w:tabs>
        <w:ind w:left="1304"/>
        <w:rPr>
          <w:rFonts w:ascii="Arial" w:hAnsi="Arial"/>
        </w:rPr>
      </w:pPr>
      <w:r w:rsidRPr="001247C5">
        <w:rPr>
          <w:rFonts w:ascii="Arial" w:hAnsi="Arial" w:hint="eastAsia"/>
        </w:rPr>
        <w:t xml:space="preserve"> </w:t>
      </w:r>
    </w:p>
    <w:p w14:paraId="6EE00C22" w14:textId="77777777" w:rsidR="001247C5" w:rsidRPr="001247C5" w:rsidRDefault="001247C5" w:rsidP="001247C5">
      <w:pPr>
        <w:pBdr>
          <w:bottom w:val="single" w:sz="6" w:space="1" w:color="auto"/>
        </w:pBdr>
        <w:tabs>
          <w:tab w:val="left" w:pos="1275"/>
        </w:tabs>
        <w:ind w:left="1304"/>
        <w:rPr>
          <w:rFonts w:ascii="Arial" w:hAnsi="Arial"/>
        </w:rPr>
      </w:pPr>
      <w:r w:rsidRPr="001247C5">
        <w:rPr>
          <w:rFonts w:ascii="Arial" w:hAnsi="Arial" w:hint="eastAsia"/>
        </w:rPr>
        <w:t xml:space="preserve">Annan tarvittaessa mielelläni lisätietoja. </w:t>
      </w:r>
    </w:p>
    <w:p w14:paraId="243E6F63" w14:textId="77777777" w:rsidR="001247C5" w:rsidRPr="001247C5" w:rsidRDefault="001247C5" w:rsidP="001247C5">
      <w:pPr>
        <w:pBdr>
          <w:bottom w:val="single" w:sz="6" w:space="1" w:color="auto"/>
        </w:pBdr>
        <w:tabs>
          <w:tab w:val="left" w:pos="1275"/>
        </w:tabs>
        <w:ind w:left="1304"/>
        <w:rPr>
          <w:rFonts w:ascii="Arial" w:hAnsi="Arial"/>
        </w:rPr>
      </w:pPr>
    </w:p>
    <w:p w14:paraId="0A43E656" w14:textId="77777777" w:rsidR="001247C5" w:rsidRPr="001247C5" w:rsidRDefault="001247C5" w:rsidP="001247C5">
      <w:pPr>
        <w:pBdr>
          <w:bottom w:val="single" w:sz="6" w:space="1" w:color="auto"/>
        </w:pBdr>
        <w:tabs>
          <w:tab w:val="left" w:pos="1275"/>
        </w:tabs>
        <w:ind w:left="1304"/>
        <w:rPr>
          <w:rFonts w:ascii="Arial" w:hAnsi="Arial"/>
        </w:rPr>
      </w:pPr>
      <w:r w:rsidRPr="001247C5">
        <w:rPr>
          <w:rFonts w:ascii="Arial" w:hAnsi="Arial" w:hint="eastAsia"/>
        </w:rPr>
        <w:t>Ystävällisin terveisin</w:t>
      </w:r>
    </w:p>
    <w:p w14:paraId="69E81BA6" w14:textId="77777777" w:rsidR="001247C5" w:rsidRPr="001247C5" w:rsidRDefault="001247C5" w:rsidP="001247C5">
      <w:pPr>
        <w:pBdr>
          <w:bottom w:val="single" w:sz="6" w:space="1" w:color="auto"/>
        </w:pBdr>
        <w:tabs>
          <w:tab w:val="left" w:pos="1275"/>
        </w:tabs>
        <w:ind w:left="1304"/>
        <w:rPr>
          <w:rFonts w:ascii="Arial" w:hAnsi="Arial"/>
        </w:rPr>
      </w:pPr>
    </w:p>
    <w:p w14:paraId="58F773AB" w14:textId="77777777" w:rsidR="001247C5" w:rsidRPr="001247C5" w:rsidRDefault="001247C5" w:rsidP="001247C5">
      <w:pPr>
        <w:pBdr>
          <w:bottom w:val="single" w:sz="6" w:space="1" w:color="auto"/>
        </w:pBdr>
        <w:tabs>
          <w:tab w:val="left" w:pos="1275"/>
        </w:tabs>
        <w:ind w:left="1304"/>
        <w:rPr>
          <w:rFonts w:ascii="Arial" w:hAnsi="Arial"/>
        </w:rPr>
      </w:pPr>
    </w:p>
    <w:p w14:paraId="281D4B87" w14:textId="77777777" w:rsidR="001247C5" w:rsidRPr="001247C5" w:rsidRDefault="001247C5" w:rsidP="001247C5">
      <w:pPr>
        <w:pBdr>
          <w:bottom w:val="single" w:sz="6" w:space="1" w:color="auto"/>
        </w:pBdr>
        <w:tabs>
          <w:tab w:val="left" w:pos="1275"/>
        </w:tabs>
        <w:ind w:left="1304"/>
        <w:rPr>
          <w:rFonts w:ascii="Arial" w:hAnsi="Arial"/>
          <w:b/>
          <w:bCs/>
        </w:rPr>
      </w:pPr>
      <w:r w:rsidRPr="001247C5">
        <w:rPr>
          <w:rFonts w:ascii="Arial" w:hAnsi="Arial" w:hint="eastAsia"/>
          <w:b/>
          <w:bCs/>
        </w:rPr>
        <w:t>Organisaation yhteyshenkilö + yhteystiedot</w:t>
      </w:r>
    </w:p>
    <w:p w14:paraId="3EECF7DA" w14:textId="77777777" w:rsidR="00A44E72" w:rsidRPr="001247C5" w:rsidRDefault="00A44E72" w:rsidP="00A44E72">
      <w:pPr>
        <w:pBdr>
          <w:bottom w:val="single" w:sz="6" w:space="1" w:color="auto"/>
        </w:pBdr>
        <w:tabs>
          <w:tab w:val="left" w:pos="1275"/>
        </w:tabs>
        <w:ind w:left="1304"/>
        <w:rPr>
          <w:rFonts w:ascii="Arial" w:hAnsi="Arial"/>
        </w:rPr>
      </w:pPr>
    </w:p>
    <w:p w14:paraId="23ED3E2A" w14:textId="77777777" w:rsidR="00A44E72" w:rsidRPr="001247C5" w:rsidRDefault="00A44E72" w:rsidP="00A44E72">
      <w:pPr>
        <w:tabs>
          <w:tab w:val="left" w:pos="1275"/>
        </w:tabs>
        <w:ind w:left="1304"/>
        <w:rPr>
          <w:rFonts w:ascii="Arial" w:hAnsi="Arial"/>
        </w:rPr>
      </w:pPr>
    </w:p>
    <w:p w14:paraId="5F768E2C" w14:textId="77777777" w:rsidR="00A44E72" w:rsidRPr="001247C5" w:rsidRDefault="00A44E72" w:rsidP="00A44E72">
      <w:pPr>
        <w:tabs>
          <w:tab w:val="left" w:pos="1275"/>
        </w:tabs>
        <w:rPr>
          <w:rFonts w:ascii="Arial" w:hAnsi="Arial"/>
        </w:rPr>
      </w:pPr>
    </w:p>
    <w:p w14:paraId="623921AC" w14:textId="77777777" w:rsidR="00362A36" w:rsidRPr="001247C5" w:rsidRDefault="00362A36" w:rsidP="00A44E72">
      <w:pPr>
        <w:tabs>
          <w:tab w:val="left" w:pos="1275"/>
        </w:tabs>
        <w:rPr>
          <w:rFonts w:ascii="Arial" w:hAnsi="Arial"/>
        </w:rPr>
      </w:pPr>
    </w:p>
    <w:p w14:paraId="44CDAEB5" w14:textId="77777777" w:rsidR="00362A36" w:rsidRPr="001247C5" w:rsidRDefault="00362A36" w:rsidP="00A44E72">
      <w:pPr>
        <w:tabs>
          <w:tab w:val="left" w:pos="1275"/>
        </w:tabs>
        <w:rPr>
          <w:rFonts w:ascii="Arial" w:hAnsi="Arial"/>
        </w:rPr>
      </w:pPr>
    </w:p>
    <w:p w14:paraId="21B42CD3" w14:textId="77777777" w:rsidR="00362A36" w:rsidRPr="001247C5" w:rsidRDefault="00362A36" w:rsidP="00A44E72">
      <w:pPr>
        <w:tabs>
          <w:tab w:val="left" w:pos="1275"/>
        </w:tabs>
        <w:rPr>
          <w:rFonts w:ascii="Arial" w:hAnsi="Arial"/>
        </w:rPr>
      </w:pPr>
    </w:p>
    <w:p w14:paraId="74EB28A1" w14:textId="77777777" w:rsidR="00BB6C9E" w:rsidRPr="001247C5" w:rsidRDefault="00BB6C9E" w:rsidP="00A44E72">
      <w:pPr>
        <w:tabs>
          <w:tab w:val="left" w:pos="1275"/>
        </w:tabs>
        <w:rPr>
          <w:rFonts w:ascii="Arial" w:hAnsi="Arial"/>
        </w:rPr>
      </w:pPr>
    </w:p>
    <w:p w14:paraId="6D0F685F" w14:textId="697F12E4" w:rsidR="00362A36" w:rsidRPr="001247C5" w:rsidRDefault="000725DB" w:rsidP="00F8674C">
      <w:pPr>
        <w:tabs>
          <w:tab w:val="left" w:pos="1275"/>
        </w:tabs>
        <w:jc w:val="right"/>
        <w:rPr>
          <w:rFonts w:ascii="Arial" w:hAnsi="Arial"/>
        </w:rPr>
      </w:pPr>
      <w:r w:rsidRPr="001247C5">
        <w:rPr>
          <w:rFonts w:ascii="Arial" w:hAnsi="Arial"/>
        </w:rPr>
        <w:lastRenderedPageBreak/>
        <w:tab/>
      </w:r>
      <w:r w:rsidRPr="001247C5">
        <w:rPr>
          <w:rFonts w:ascii="Arial" w:hAnsi="Arial"/>
        </w:rPr>
        <w:tab/>
      </w:r>
      <w:r w:rsidRPr="001247C5">
        <w:rPr>
          <w:rFonts w:ascii="Arial" w:hAnsi="Arial"/>
        </w:rPr>
        <w:tab/>
      </w:r>
      <w:r w:rsidRPr="001247C5">
        <w:rPr>
          <w:rFonts w:ascii="Arial" w:hAnsi="Arial"/>
        </w:rPr>
        <w:tab/>
      </w:r>
      <w:r w:rsidRPr="001247C5">
        <w:rPr>
          <w:rFonts w:ascii="Arial" w:hAnsi="Arial"/>
        </w:rPr>
        <w:tab/>
      </w:r>
      <w:r w:rsidRPr="001247C5">
        <w:rPr>
          <w:rFonts w:ascii="Arial" w:hAnsi="Arial"/>
        </w:rPr>
        <w:tab/>
      </w:r>
      <w:r w:rsidR="001247C5" w:rsidRPr="001247C5">
        <w:rPr>
          <w:rFonts w:ascii="Arial" w:hAnsi="Arial"/>
          <w:b/>
        </w:rPr>
        <w:t>Lisää oma logo</w:t>
      </w:r>
      <w:r w:rsidRPr="001247C5">
        <w:rPr>
          <w:rFonts w:ascii="Arial" w:hAnsi="Arial"/>
          <w:b/>
        </w:rPr>
        <w:t>)</w:t>
      </w:r>
      <w:r w:rsidRPr="001247C5">
        <w:rPr>
          <w:rFonts w:ascii="Arial" w:hAnsi="Arial"/>
          <w:b/>
        </w:rPr>
        <w:tab/>
      </w:r>
    </w:p>
    <w:p w14:paraId="0323FEB9" w14:textId="77777777" w:rsidR="00362A36" w:rsidRPr="001247C5" w:rsidRDefault="00362A36" w:rsidP="00A44E72">
      <w:pPr>
        <w:tabs>
          <w:tab w:val="left" w:pos="1275"/>
        </w:tabs>
        <w:rPr>
          <w:rFonts w:ascii="Arial" w:hAnsi="Arial"/>
        </w:rPr>
      </w:pPr>
    </w:p>
    <w:p w14:paraId="16EFBC93" w14:textId="77777777" w:rsidR="006A1A81" w:rsidRPr="001247C5" w:rsidRDefault="006A1A81" w:rsidP="00A44E72">
      <w:pPr>
        <w:tabs>
          <w:tab w:val="left" w:pos="1275"/>
        </w:tabs>
        <w:rPr>
          <w:rFonts w:ascii="Arial" w:hAnsi="Arial"/>
          <w:b/>
          <w:color w:val="0070C0"/>
        </w:rPr>
      </w:pPr>
    </w:p>
    <w:p w14:paraId="0622242E" w14:textId="4A3DA6EF" w:rsidR="00A44E72" w:rsidRPr="001247C5" w:rsidRDefault="00F8674C" w:rsidP="00A44E72">
      <w:pPr>
        <w:tabs>
          <w:tab w:val="left" w:pos="1275"/>
        </w:tabs>
        <w:rPr>
          <w:rFonts w:ascii="Arial" w:hAnsi="Arial"/>
          <w:b/>
          <w:color w:val="0070C0"/>
        </w:rPr>
      </w:pPr>
      <w:r w:rsidRPr="001247C5">
        <w:rPr>
          <w:rFonts w:ascii="Arial" w:hAnsi="Arial"/>
          <w:b/>
          <w:color w:val="0070C0"/>
        </w:rPr>
        <w:tab/>
      </w:r>
      <w:r w:rsidR="001247C5" w:rsidRPr="006E6D51">
        <w:rPr>
          <w:rFonts w:ascii="Arial" w:hAnsi="Arial" w:hint="eastAsia"/>
          <w:b/>
          <w:color w:val="00B050"/>
        </w:rPr>
        <w:t>Saatekirje kyselylinkin lähettämisen yhteydessä</w:t>
      </w:r>
    </w:p>
    <w:p w14:paraId="3D7D4415" w14:textId="2B5DF673" w:rsidR="009C0D62" w:rsidRPr="00EF30F1" w:rsidRDefault="00F8674C" w:rsidP="001247C5">
      <w:pPr>
        <w:tabs>
          <w:tab w:val="left" w:pos="1275"/>
        </w:tabs>
        <w:rPr>
          <w:rFonts w:ascii="Arial" w:hAnsi="Arial"/>
          <w:b/>
          <w:color w:val="auto"/>
        </w:rPr>
      </w:pPr>
      <w:r w:rsidRPr="001247C5">
        <w:rPr>
          <w:rFonts w:ascii="Arial" w:hAnsi="Arial"/>
          <w:b/>
          <w:color w:val="auto"/>
        </w:rPr>
        <w:tab/>
      </w:r>
      <w:r w:rsidR="001247C5" w:rsidRPr="001247C5">
        <w:rPr>
          <w:rFonts w:ascii="Arial" w:hAnsi="Arial" w:hint="eastAsia"/>
          <w:b/>
          <w:color w:val="auto"/>
        </w:rPr>
        <w:t xml:space="preserve">Seuraava kirje lähetetään henkilökunnalle, kun on aika vastata kyselyyn. </w:t>
      </w:r>
      <w:r w:rsidR="001247C5">
        <w:rPr>
          <w:rFonts w:ascii="Arial" w:hAnsi="Arial"/>
          <w:b/>
          <w:color w:val="auto"/>
        </w:rPr>
        <w:tab/>
      </w:r>
      <w:r w:rsidR="001247C5" w:rsidRPr="005E6612">
        <w:rPr>
          <w:rFonts w:ascii="Arial" w:hAnsi="Arial" w:hint="eastAsia"/>
          <w:b/>
          <w:color w:val="auto"/>
        </w:rPr>
        <w:t xml:space="preserve">Pohdi tarkasti mitä viestintäkanavia haluatte käyttää varmistaaksenne </w:t>
      </w:r>
      <w:r w:rsidR="001247C5" w:rsidRPr="005E6612">
        <w:rPr>
          <w:rFonts w:ascii="Arial" w:hAnsi="Arial"/>
          <w:b/>
          <w:color w:val="auto"/>
        </w:rPr>
        <w:tab/>
      </w:r>
      <w:r w:rsidR="001247C5" w:rsidRPr="00EF30F1">
        <w:rPr>
          <w:rFonts w:ascii="Arial" w:hAnsi="Arial" w:hint="eastAsia"/>
          <w:b/>
          <w:color w:val="auto"/>
        </w:rPr>
        <w:t>korkean vastausprosentin.</w:t>
      </w:r>
      <w:r w:rsidR="00EE4B21" w:rsidRPr="00EF30F1">
        <w:rPr>
          <w:rFonts w:ascii="Arial" w:hAnsi="Arial"/>
          <w:b/>
          <w:color w:val="auto"/>
        </w:rPr>
        <w:tab/>
      </w:r>
    </w:p>
    <w:p w14:paraId="09A9A1B7" w14:textId="77777777" w:rsidR="00A44E72" w:rsidRPr="00EF30F1" w:rsidRDefault="00A44E72" w:rsidP="00A44E72">
      <w:pPr>
        <w:tabs>
          <w:tab w:val="left" w:pos="1275"/>
        </w:tabs>
        <w:rPr>
          <w:rFonts w:ascii="Arial" w:hAnsi="Arial"/>
        </w:rPr>
      </w:pPr>
    </w:p>
    <w:p w14:paraId="5CEA0601" w14:textId="2B276C95" w:rsidR="00A44E72" w:rsidRPr="00EF30F1" w:rsidRDefault="00A44E72" w:rsidP="00A44E72">
      <w:pPr>
        <w:tabs>
          <w:tab w:val="left" w:pos="1275"/>
        </w:tabs>
        <w:ind w:left="1275"/>
        <w:rPr>
          <w:rFonts w:ascii="Arial" w:hAnsi="Arial"/>
        </w:rPr>
      </w:pPr>
      <w:r w:rsidRPr="00EF30F1">
        <w:rPr>
          <w:rFonts w:ascii="Arial" w:hAnsi="Arial" w:hint="eastAsia"/>
          <w:b/>
        </w:rPr>
        <w:t>Rubrik:</w:t>
      </w:r>
      <w:r w:rsidR="00EF30F1">
        <w:rPr>
          <w:rFonts w:ascii="Arial" w:hAnsi="Arial"/>
        </w:rPr>
        <w:t xml:space="preserve"> K</w:t>
      </w:r>
      <w:r w:rsidR="00EF30F1" w:rsidRPr="00EF30F1">
        <w:rPr>
          <w:rFonts w:ascii="Arial" w:hAnsi="Arial" w:hint="eastAsia"/>
        </w:rPr>
        <w:t>iva</w:t>
      </w:r>
      <w:r w:rsidR="0082570D">
        <w:rPr>
          <w:rFonts w:ascii="Arial" w:hAnsi="Arial"/>
        </w:rPr>
        <w:t xml:space="preserve">Q </w:t>
      </w:r>
      <w:r w:rsidR="00EF30F1" w:rsidRPr="00EF30F1">
        <w:rPr>
          <w:rFonts w:ascii="Arial" w:hAnsi="Arial" w:hint="eastAsia"/>
        </w:rPr>
        <w:t>E tasa-arvo- ja yhdenvertaisuuskysely</w:t>
      </w:r>
      <w:r w:rsidR="00EF30F1">
        <w:rPr>
          <w:rFonts w:ascii="Arial" w:hAnsi="Arial"/>
        </w:rPr>
        <w:t>yn</w:t>
      </w:r>
      <w:r w:rsidR="00EF30F1" w:rsidRPr="00EF30F1">
        <w:rPr>
          <w:rFonts w:ascii="Arial" w:hAnsi="Arial" w:hint="eastAsia"/>
        </w:rPr>
        <w:t xml:space="preserve"> voi nyt vastata!</w:t>
      </w:r>
    </w:p>
    <w:p w14:paraId="55B80BAA" w14:textId="77777777" w:rsidR="00EF30F1" w:rsidRPr="00EF30F1" w:rsidRDefault="00EF30F1" w:rsidP="00A44E72">
      <w:pPr>
        <w:tabs>
          <w:tab w:val="left" w:pos="1275"/>
        </w:tabs>
        <w:ind w:left="1275"/>
        <w:rPr>
          <w:rFonts w:ascii="Arial" w:hAnsi="Arial"/>
        </w:rPr>
      </w:pPr>
    </w:p>
    <w:p w14:paraId="2885A7EA" w14:textId="2D324B40" w:rsidR="002D74FF" w:rsidRPr="005E6612" w:rsidRDefault="00EF30F1" w:rsidP="00A44E72">
      <w:pPr>
        <w:tabs>
          <w:tab w:val="left" w:pos="1275"/>
        </w:tabs>
        <w:ind w:left="1275"/>
        <w:rPr>
          <w:rFonts w:ascii="Arial" w:hAnsi="Arial"/>
        </w:rPr>
      </w:pPr>
      <w:r w:rsidRPr="005E6612">
        <w:rPr>
          <w:rFonts w:ascii="Arial" w:hAnsi="Arial" w:hint="eastAsia"/>
        </w:rPr>
        <w:t xml:space="preserve">Hyvä </w:t>
      </w:r>
      <w:r w:rsidRPr="005E6612">
        <w:rPr>
          <w:rFonts w:ascii="Arial" w:hAnsi="Arial" w:hint="eastAsia"/>
          <w:b/>
          <w:bCs/>
        </w:rPr>
        <w:t>xx</w:t>
      </w:r>
      <w:r w:rsidRPr="005E6612">
        <w:rPr>
          <w:rFonts w:ascii="Arial" w:hAnsi="Arial" w:hint="eastAsia"/>
        </w:rPr>
        <w:t>,</w:t>
      </w:r>
    </w:p>
    <w:p w14:paraId="7D7D9EA1" w14:textId="77777777" w:rsidR="00EF30F1" w:rsidRPr="005E6612" w:rsidRDefault="00EF30F1" w:rsidP="00A44E72">
      <w:pPr>
        <w:tabs>
          <w:tab w:val="left" w:pos="1275"/>
        </w:tabs>
        <w:ind w:left="1275"/>
        <w:rPr>
          <w:rFonts w:ascii="Arial" w:hAnsi="Arial"/>
          <w:b/>
        </w:rPr>
      </w:pPr>
    </w:p>
    <w:p w14:paraId="4B0BBCE2" w14:textId="3CC22A05" w:rsidR="00BB6C9E" w:rsidRPr="005E6612" w:rsidRDefault="00EF30F1" w:rsidP="00BB6C9E">
      <w:pPr>
        <w:tabs>
          <w:tab w:val="left" w:pos="1275"/>
        </w:tabs>
        <w:ind w:left="1275"/>
        <w:rPr>
          <w:rFonts w:ascii="Arial" w:hAnsi="Arial"/>
        </w:rPr>
      </w:pPr>
      <w:r>
        <w:rPr>
          <w:rFonts w:ascii="Arial" w:hAnsi="Arial"/>
        </w:rPr>
        <w:t>T</w:t>
      </w:r>
      <w:r w:rsidRPr="00EF30F1">
        <w:rPr>
          <w:rFonts w:ascii="Arial" w:hAnsi="Arial" w:hint="eastAsia"/>
        </w:rPr>
        <w:t>ässä viestissä on linkki Kiva</w:t>
      </w:r>
      <w:r w:rsidR="0082570D">
        <w:rPr>
          <w:rFonts w:ascii="Arial" w:hAnsi="Arial"/>
        </w:rPr>
        <w:t xml:space="preserve">Q </w:t>
      </w:r>
      <w:r w:rsidRPr="00EF30F1">
        <w:rPr>
          <w:rFonts w:ascii="Arial" w:hAnsi="Arial" w:hint="eastAsia"/>
        </w:rPr>
        <w:t>E</w:t>
      </w:r>
      <w:r>
        <w:rPr>
          <w:rFonts w:ascii="Arial" w:hAnsi="Arial"/>
        </w:rPr>
        <w:t xml:space="preserve"> </w:t>
      </w:r>
      <w:r w:rsidRPr="00EF30F1">
        <w:rPr>
          <w:rFonts w:ascii="Arial" w:hAnsi="Arial" w:hint="eastAsia"/>
        </w:rPr>
        <w:t xml:space="preserve">kyselyyn. Kyselyn avulla selvitämme </w:t>
      </w:r>
      <w:r w:rsidRPr="00EF30F1">
        <w:rPr>
          <w:rFonts w:ascii="Arial" w:hAnsi="Arial" w:hint="eastAsia"/>
          <w:b/>
          <w:bCs/>
        </w:rPr>
        <w:t>x</w:t>
      </w:r>
      <w:r w:rsidRPr="00EF30F1">
        <w:rPr>
          <w:rFonts w:ascii="Arial" w:hAnsi="Arial" w:hint="eastAsia"/>
        </w:rPr>
        <w:t xml:space="preserve"> työntekijöiden kokemukset tasa-arvon ja yhdenvertaisen kohtelun nykytilasta. </w:t>
      </w:r>
    </w:p>
    <w:p w14:paraId="6A592A5B" w14:textId="77777777" w:rsidR="00A44E72" w:rsidRPr="005E6612" w:rsidRDefault="00A44E72" w:rsidP="00A44E72">
      <w:pPr>
        <w:tabs>
          <w:tab w:val="left" w:pos="1275"/>
        </w:tabs>
        <w:ind w:left="1275"/>
        <w:rPr>
          <w:rFonts w:ascii="Arial" w:hAnsi="Arial"/>
        </w:rPr>
      </w:pPr>
    </w:p>
    <w:p w14:paraId="27EFE55A" w14:textId="6E373F95" w:rsidR="00EF30F1" w:rsidRPr="005E6612" w:rsidRDefault="003B7EC3" w:rsidP="003B7EC3">
      <w:pPr>
        <w:ind w:left="567"/>
        <w:rPr>
          <w:rFonts w:ascii="Arial" w:eastAsia="Calibri" w:hAnsi="Arial"/>
          <w:b/>
          <w:bCs/>
          <w:color w:val="0070C0"/>
          <w:szCs w:val="22"/>
          <w:lang w:eastAsia="en-US" w:bidi="ar-SA"/>
        </w:rPr>
      </w:pPr>
      <w:r w:rsidRPr="005E6612">
        <w:rPr>
          <w:rFonts w:ascii="Arial" w:eastAsia="Calibri" w:hAnsi="Arial"/>
          <w:b/>
          <w:bCs/>
          <w:color w:val="0070C0"/>
          <w:szCs w:val="22"/>
          <w:lang w:eastAsia="en-US" w:bidi="ar-SA"/>
        </w:rPr>
        <w:tab/>
      </w:r>
      <w:r w:rsidR="00EF30F1" w:rsidRPr="005E6612">
        <w:rPr>
          <w:rFonts w:ascii="Arial" w:eastAsia="Calibri" w:hAnsi="Arial" w:hint="eastAsia"/>
          <w:b/>
          <w:bCs/>
          <w:color w:val="0070C0"/>
          <w:szCs w:val="22"/>
          <w:lang w:eastAsia="en-US" w:bidi="ar-SA"/>
        </w:rPr>
        <w:t>Kyselyyn vastaaminen</w:t>
      </w:r>
    </w:p>
    <w:p w14:paraId="2559C9FB" w14:textId="58BA1CC3" w:rsidR="00EF30F1" w:rsidRDefault="00EF30F1" w:rsidP="003B7EC3">
      <w:pPr>
        <w:ind w:left="567"/>
        <w:rPr>
          <w:rFonts w:ascii="Arial" w:hAnsi="Arial"/>
        </w:rPr>
      </w:pPr>
      <w:r w:rsidRPr="005E6612">
        <w:rPr>
          <w:rFonts w:ascii="Arial" w:hAnsi="Arial"/>
        </w:rPr>
        <w:tab/>
      </w:r>
      <w:r w:rsidR="00BD4C6F" w:rsidRPr="00EF30F1">
        <w:rPr>
          <w:rFonts w:ascii="Arial" w:hAnsi="Arial"/>
        </w:rPr>
        <w:t>Kiva</w:t>
      </w:r>
      <w:r w:rsidR="0082570D">
        <w:rPr>
          <w:rFonts w:ascii="Arial" w:hAnsi="Arial"/>
        </w:rPr>
        <w:t xml:space="preserve">Q </w:t>
      </w:r>
      <w:r w:rsidR="00BB6C9E" w:rsidRPr="00EF30F1">
        <w:rPr>
          <w:rFonts w:ascii="Arial" w:hAnsi="Arial"/>
        </w:rPr>
        <w:t xml:space="preserve">E </w:t>
      </w:r>
      <w:r w:rsidRPr="00EF30F1">
        <w:rPr>
          <w:rFonts w:ascii="Arial" w:hAnsi="Arial"/>
        </w:rPr>
        <w:t xml:space="preserve">kysely on lyhyt ja sen vastaamiseen menee ainoastaan </w:t>
      </w:r>
      <w:r w:rsidRPr="001D2EB1">
        <w:rPr>
          <w:rFonts w:ascii="Arial" w:hAnsi="Arial"/>
        </w:rPr>
        <w:t>5 minuuttia.</w:t>
      </w:r>
    </w:p>
    <w:p w14:paraId="2432D940" w14:textId="1B43B97C" w:rsidR="00EF30F1" w:rsidRPr="00EF30F1" w:rsidRDefault="00EF30F1" w:rsidP="003B7EC3">
      <w:pPr>
        <w:ind w:left="567"/>
        <w:rPr>
          <w:rFonts w:ascii="Arial" w:hAnsi="Arial"/>
          <w:highlight w:val="yellow"/>
        </w:rPr>
      </w:pPr>
      <w:r>
        <w:rPr>
          <w:rFonts w:ascii="Arial" w:hAnsi="Arial"/>
        </w:rPr>
        <w:tab/>
        <w:t xml:space="preserve">Kyselyyn </w:t>
      </w:r>
      <w:r w:rsidR="006E6D51">
        <w:rPr>
          <w:rFonts w:ascii="Arial" w:hAnsi="Arial"/>
        </w:rPr>
        <w:t>vastataan</w:t>
      </w:r>
      <w:r>
        <w:rPr>
          <w:rFonts w:ascii="Arial" w:hAnsi="Arial"/>
        </w:rPr>
        <w:t xml:space="preserve"> nimettömänä ja vastaukset säilytetään </w:t>
      </w:r>
      <w:r>
        <w:rPr>
          <w:rFonts w:ascii="Arial" w:hAnsi="Arial"/>
        </w:rPr>
        <w:tab/>
        <w:t xml:space="preserve">luottamuksellisesti KivaQ:n tietokannassa. </w:t>
      </w:r>
      <w:r w:rsidRPr="00EF30F1">
        <w:rPr>
          <w:rFonts w:ascii="Arial" w:hAnsi="Arial" w:hint="eastAsia"/>
        </w:rPr>
        <w:t xml:space="preserve">Tiedät, että vastauksesi on </w:t>
      </w:r>
      <w:r>
        <w:rPr>
          <w:rFonts w:ascii="Arial" w:hAnsi="Arial"/>
        </w:rPr>
        <w:tab/>
      </w:r>
      <w:r w:rsidRPr="00EF30F1">
        <w:rPr>
          <w:rFonts w:ascii="Arial" w:hAnsi="Arial" w:hint="eastAsia"/>
        </w:rPr>
        <w:t>tallennettu, kun saat kiitosviestin</w:t>
      </w:r>
    </w:p>
    <w:p w14:paraId="073208FC" w14:textId="77777777" w:rsidR="00DD6487" w:rsidRPr="00EF30F1" w:rsidRDefault="00BD4C6F" w:rsidP="00BD4C6F">
      <w:pPr>
        <w:ind w:left="567"/>
        <w:rPr>
          <w:rFonts w:ascii="Arial" w:hAnsi="Arial"/>
        </w:rPr>
      </w:pPr>
      <w:r w:rsidRPr="00EF30F1">
        <w:rPr>
          <w:rFonts w:ascii="Arial" w:hAnsi="Arial"/>
        </w:rPr>
        <w:tab/>
      </w:r>
    </w:p>
    <w:p w14:paraId="7E35E9BE" w14:textId="6303F3C7" w:rsidR="00BD4C6F" w:rsidRPr="00ED597E" w:rsidRDefault="00DD6487" w:rsidP="00BD4C6F">
      <w:pPr>
        <w:ind w:left="567"/>
        <w:rPr>
          <w:rFonts w:ascii="Arial" w:eastAsia="Calibri" w:hAnsi="Arial"/>
        </w:rPr>
      </w:pPr>
      <w:r w:rsidRPr="00EF30F1">
        <w:rPr>
          <w:rFonts w:ascii="Arial" w:hAnsi="Arial"/>
        </w:rPr>
        <w:tab/>
      </w:r>
      <w:r w:rsidR="00EF30F1" w:rsidRPr="00EF30F1">
        <w:rPr>
          <w:rFonts w:ascii="Arial" w:hAnsi="Arial" w:hint="eastAsia"/>
          <w:b/>
          <w:color w:val="0070C0"/>
        </w:rPr>
        <w:t xml:space="preserve">Klikkaa tämä suora vastauslinkki </w:t>
      </w:r>
      <w:r w:rsidR="00EF30F1" w:rsidRPr="00EF30F1">
        <w:rPr>
          <w:rFonts w:ascii="Arial" w:hAnsi="Arial" w:hint="eastAsia"/>
          <w:b/>
          <w:color w:val="auto"/>
        </w:rPr>
        <w:t xml:space="preserve">(lisää linkki) </w:t>
      </w:r>
      <w:r w:rsidR="00EF30F1" w:rsidRPr="00EF30F1">
        <w:rPr>
          <w:rFonts w:ascii="Arial" w:hAnsi="Arial" w:hint="eastAsia"/>
          <w:bCs/>
          <w:color w:val="auto"/>
        </w:rPr>
        <w:t xml:space="preserve">vastaaksesi kyselyyn. Voit </w:t>
      </w:r>
      <w:r w:rsidR="00EF30F1" w:rsidRPr="00EF30F1">
        <w:rPr>
          <w:rFonts w:ascii="Arial" w:hAnsi="Arial"/>
          <w:bCs/>
          <w:color w:val="auto"/>
        </w:rPr>
        <w:tab/>
      </w:r>
      <w:r w:rsidR="00EF30F1" w:rsidRPr="00EF30F1">
        <w:rPr>
          <w:rFonts w:ascii="Arial" w:hAnsi="Arial" w:hint="eastAsia"/>
          <w:bCs/>
          <w:color w:val="auto"/>
        </w:rPr>
        <w:t>myös vastata älypuhelimella tai tabletilla.</w:t>
      </w:r>
    </w:p>
    <w:p w14:paraId="75552857" w14:textId="77777777" w:rsidR="006A1A81" w:rsidRPr="00ED597E" w:rsidRDefault="00BD4C6F" w:rsidP="00BD4C6F">
      <w:pPr>
        <w:ind w:left="567"/>
        <w:rPr>
          <w:rFonts w:ascii="Arial" w:hAnsi="Arial"/>
        </w:rPr>
      </w:pPr>
      <w:r w:rsidRPr="00ED597E">
        <w:rPr>
          <w:rFonts w:ascii="Arial" w:hAnsi="Arial"/>
        </w:rPr>
        <w:tab/>
      </w:r>
    </w:p>
    <w:p w14:paraId="07039761" w14:textId="55B2ECC7" w:rsidR="00ED597E" w:rsidRPr="00ED597E" w:rsidRDefault="006A1A81" w:rsidP="00ED597E">
      <w:pPr>
        <w:ind w:left="567"/>
        <w:rPr>
          <w:rFonts w:ascii="Arial" w:hAnsi="Arial"/>
        </w:rPr>
      </w:pPr>
      <w:r w:rsidRPr="00ED597E">
        <w:rPr>
          <w:rFonts w:ascii="Arial" w:hAnsi="Arial"/>
        </w:rPr>
        <w:tab/>
      </w:r>
      <w:r w:rsidR="00EF30F1" w:rsidRPr="00ED597E">
        <w:rPr>
          <w:rFonts w:ascii="Arial" w:hAnsi="Arial" w:hint="eastAsia"/>
        </w:rPr>
        <w:t xml:space="preserve">Vastaathan kyselyyn </w:t>
      </w:r>
      <w:r w:rsidR="00ED597E" w:rsidRPr="00ED597E">
        <w:rPr>
          <w:rFonts w:ascii="Arial" w:hAnsi="Arial"/>
          <w:b/>
          <w:bCs/>
          <w:color w:val="0070C0"/>
        </w:rPr>
        <w:t>heti</w:t>
      </w:r>
      <w:r w:rsidR="00EF30F1" w:rsidRPr="00ED597E">
        <w:rPr>
          <w:rFonts w:ascii="Arial" w:hAnsi="Arial" w:hint="eastAsia"/>
        </w:rPr>
        <w:t xml:space="preserve">, kuitenkin </w:t>
      </w:r>
      <w:r w:rsidR="00EF30F1" w:rsidRPr="00ED597E">
        <w:rPr>
          <w:rFonts w:ascii="Arial" w:hAnsi="Arial" w:hint="eastAsia"/>
          <w:b/>
          <w:bCs/>
        </w:rPr>
        <w:t xml:space="preserve">viimeistään </w:t>
      </w:r>
      <w:r w:rsidR="00ED597E" w:rsidRPr="00ED597E">
        <w:rPr>
          <w:rFonts w:ascii="Arial" w:hAnsi="Arial"/>
          <w:b/>
          <w:bCs/>
        </w:rPr>
        <w:t>viikon sisällä</w:t>
      </w:r>
      <w:r w:rsidR="00ED597E">
        <w:rPr>
          <w:rFonts w:ascii="Arial" w:hAnsi="Arial"/>
        </w:rPr>
        <w:t xml:space="preserve">. </w:t>
      </w:r>
      <w:r w:rsidR="00EF30F1" w:rsidRPr="00ED597E">
        <w:rPr>
          <w:rFonts w:ascii="Arial" w:hAnsi="Arial" w:hint="eastAsia"/>
        </w:rPr>
        <w:t xml:space="preserve"> </w:t>
      </w:r>
    </w:p>
    <w:p w14:paraId="31EB6D53" w14:textId="48624DE6" w:rsidR="00ED597E" w:rsidRDefault="00ED597E" w:rsidP="00ED597E">
      <w:pPr>
        <w:tabs>
          <w:tab w:val="left" w:pos="1275"/>
        </w:tabs>
        <w:ind w:left="1275"/>
        <w:rPr>
          <w:rFonts w:ascii="Arial" w:hAnsi="Arial"/>
        </w:rPr>
      </w:pPr>
      <w:r w:rsidRPr="00ED597E">
        <w:rPr>
          <w:rFonts w:ascii="Arial" w:hAnsi="Arial" w:hint="eastAsia"/>
        </w:rPr>
        <w:t>On erittäin tärkeää, että jokainen vastaa Kiva</w:t>
      </w:r>
      <w:r w:rsidR="000761E1">
        <w:rPr>
          <w:rFonts w:ascii="Arial" w:hAnsi="Arial"/>
        </w:rPr>
        <w:t xml:space="preserve">Q </w:t>
      </w:r>
      <w:bookmarkStart w:id="0" w:name="_GoBack"/>
      <w:bookmarkEnd w:id="0"/>
      <w:r>
        <w:rPr>
          <w:rFonts w:ascii="Arial" w:hAnsi="Arial"/>
        </w:rPr>
        <w:t>E</w:t>
      </w:r>
      <w:r w:rsidRPr="00ED597E">
        <w:rPr>
          <w:rFonts w:ascii="Arial" w:hAnsi="Arial" w:hint="eastAsia"/>
        </w:rPr>
        <w:t xml:space="preserve"> kyselyyn. Kyselyn avulla haluamme parantaa johdon, esimiesten ja työntekijöiden toimintaa hyvän työilmapiirin ja toimintakulttuurin rakentamiseksi sekä puuttua mahdolliseen syrjintään tai epäasialliseen kohteluun. Tavoitteena on saada kaikkien työntekijöiden kyvyt ja osaaminen </w:t>
      </w:r>
      <w:r w:rsidRPr="00ED597E">
        <w:rPr>
          <w:rFonts w:ascii="Arial" w:hAnsi="Arial" w:hint="eastAsia"/>
        </w:rPr>
        <w:t>–</w:t>
      </w:r>
      <w:r w:rsidRPr="00ED597E">
        <w:rPr>
          <w:rFonts w:ascii="Arial" w:hAnsi="Arial" w:hint="eastAsia"/>
        </w:rPr>
        <w:t xml:space="preserve"> sukupuoleen, ikään, etniseen taustaan tms. katsomatta</w:t>
      </w:r>
      <w:r w:rsidRPr="00ED597E">
        <w:rPr>
          <w:rFonts w:ascii="Arial" w:hAnsi="Arial" w:hint="eastAsia"/>
        </w:rPr>
        <w:t>–</w:t>
      </w:r>
      <w:r w:rsidRPr="00ED597E">
        <w:rPr>
          <w:rFonts w:ascii="Arial" w:hAnsi="Arial" w:hint="eastAsia"/>
        </w:rPr>
        <w:t xml:space="preserve">käyttöön, jotta voimme entistä paremmin palvella </w:t>
      </w:r>
      <w:r w:rsidRPr="006E6D51">
        <w:rPr>
          <w:rFonts w:ascii="Arial" w:hAnsi="Arial" w:hint="eastAsia"/>
          <w:b/>
          <w:bCs/>
        </w:rPr>
        <w:t>asiakkaitamme/kuntalaisia/XYZ.</w:t>
      </w:r>
    </w:p>
    <w:p w14:paraId="099B0FAA" w14:textId="77777777" w:rsidR="00ED597E" w:rsidRDefault="00ED597E" w:rsidP="00ED597E">
      <w:pPr>
        <w:tabs>
          <w:tab w:val="left" w:pos="1275"/>
        </w:tabs>
        <w:ind w:left="1275"/>
        <w:rPr>
          <w:rFonts w:ascii="Arial" w:hAnsi="Arial"/>
        </w:rPr>
      </w:pPr>
    </w:p>
    <w:p w14:paraId="6CD41CF5" w14:textId="77777777" w:rsidR="00ED597E" w:rsidRDefault="00ED597E" w:rsidP="00ED597E">
      <w:pPr>
        <w:tabs>
          <w:tab w:val="left" w:pos="1275"/>
        </w:tabs>
        <w:ind w:left="1275"/>
        <w:rPr>
          <w:rFonts w:ascii="Arial" w:hAnsi="Arial"/>
          <w:b/>
          <w:bCs/>
          <w:color w:val="0070C0"/>
        </w:rPr>
      </w:pPr>
      <w:r w:rsidRPr="00ED597E">
        <w:rPr>
          <w:rFonts w:ascii="Arial" w:hAnsi="Arial" w:hint="eastAsia"/>
          <w:b/>
          <w:bCs/>
          <w:color w:val="0070C0"/>
          <w:kern w:val="24"/>
        </w:rPr>
        <w:t>Tulokset</w:t>
      </w:r>
    </w:p>
    <w:p w14:paraId="3A0774D2" w14:textId="102F7A87" w:rsidR="00ED597E" w:rsidRPr="00ED597E" w:rsidRDefault="00ED597E" w:rsidP="00ED597E">
      <w:pPr>
        <w:tabs>
          <w:tab w:val="left" w:pos="1275"/>
        </w:tabs>
        <w:ind w:left="1275"/>
        <w:rPr>
          <w:rFonts w:ascii="Arial" w:hAnsi="Arial"/>
          <w:b/>
          <w:bCs/>
          <w:color w:val="0070C0"/>
        </w:rPr>
      </w:pPr>
      <w:r w:rsidRPr="00ED597E">
        <w:rPr>
          <w:rFonts w:ascii="Arial" w:hAnsi="Arial" w:hint="eastAsia"/>
          <w:color w:val="000000"/>
          <w:kern w:val="24"/>
        </w:rPr>
        <w:t xml:space="preserve">Kyselyn tulokset tuodaan koko henkilöstön tietoon </w:t>
      </w:r>
      <w:r w:rsidRPr="00ED597E">
        <w:rPr>
          <w:rFonts w:ascii="Arial" w:hAnsi="Arial" w:hint="eastAsia"/>
          <w:color w:val="000000"/>
          <w:kern w:val="24"/>
        </w:rPr>
        <w:t>…</w:t>
      </w:r>
      <w:r w:rsidRPr="00ED597E">
        <w:rPr>
          <w:rFonts w:ascii="Arial" w:hAnsi="Arial" w:hint="eastAsia"/>
          <w:color w:val="000000"/>
          <w:kern w:val="24"/>
        </w:rPr>
        <w:t xml:space="preserve"> (Jos on tiedossa, lisää aika ja paikka)</w:t>
      </w:r>
    </w:p>
    <w:p w14:paraId="4B197F0B" w14:textId="77777777" w:rsidR="00ED597E" w:rsidRPr="00ED597E" w:rsidRDefault="00ED597E" w:rsidP="00ED597E">
      <w:pPr>
        <w:ind w:left="567"/>
        <w:rPr>
          <w:rFonts w:ascii="Arial" w:hAnsi="Arial"/>
          <w:color w:val="000000"/>
          <w:kern w:val="24"/>
        </w:rPr>
      </w:pPr>
    </w:p>
    <w:p w14:paraId="2C2BB246" w14:textId="2067DBDE" w:rsidR="00ED597E" w:rsidRPr="00ED597E" w:rsidRDefault="00ED597E" w:rsidP="00ED597E">
      <w:pPr>
        <w:ind w:left="567"/>
        <w:rPr>
          <w:rFonts w:ascii="Arial" w:hAnsi="Arial"/>
          <w:color w:val="000000"/>
          <w:kern w:val="24"/>
        </w:rPr>
      </w:pPr>
      <w:r>
        <w:rPr>
          <w:rFonts w:ascii="Arial" w:hAnsi="Arial"/>
          <w:color w:val="000000"/>
          <w:kern w:val="24"/>
        </w:rPr>
        <w:tab/>
      </w:r>
      <w:r w:rsidRPr="00ED597E">
        <w:rPr>
          <w:rFonts w:ascii="Arial" w:hAnsi="Arial" w:hint="eastAsia"/>
          <w:color w:val="000000"/>
          <w:kern w:val="24"/>
        </w:rPr>
        <w:t xml:space="preserve">Annan tarvittaessa mielelläni lisätietoja. </w:t>
      </w:r>
    </w:p>
    <w:p w14:paraId="2362E2C6" w14:textId="77777777" w:rsidR="00ED597E" w:rsidRPr="00ED597E" w:rsidRDefault="00ED597E" w:rsidP="00ED597E">
      <w:pPr>
        <w:ind w:left="567"/>
        <w:rPr>
          <w:rFonts w:ascii="Arial" w:hAnsi="Arial"/>
          <w:color w:val="000000"/>
          <w:kern w:val="24"/>
        </w:rPr>
      </w:pPr>
    </w:p>
    <w:p w14:paraId="23A29A60" w14:textId="77777777" w:rsidR="00ED597E" w:rsidRPr="00ED597E" w:rsidRDefault="00ED597E" w:rsidP="00ED597E">
      <w:pPr>
        <w:ind w:left="567"/>
        <w:rPr>
          <w:rFonts w:ascii="Arial" w:hAnsi="Arial"/>
          <w:color w:val="000000"/>
          <w:kern w:val="24"/>
        </w:rPr>
      </w:pPr>
    </w:p>
    <w:p w14:paraId="3009238D" w14:textId="4B6A86AD" w:rsidR="00ED597E" w:rsidRPr="00ED597E" w:rsidRDefault="00ED597E" w:rsidP="00ED597E">
      <w:pPr>
        <w:ind w:left="567"/>
        <w:rPr>
          <w:rFonts w:ascii="Arial" w:hAnsi="Arial"/>
          <w:color w:val="000000"/>
          <w:kern w:val="24"/>
        </w:rPr>
      </w:pPr>
      <w:r>
        <w:rPr>
          <w:rFonts w:ascii="Arial" w:hAnsi="Arial"/>
          <w:color w:val="000000"/>
          <w:kern w:val="24"/>
        </w:rPr>
        <w:tab/>
      </w:r>
      <w:r w:rsidRPr="00ED597E">
        <w:rPr>
          <w:rFonts w:ascii="Arial" w:hAnsi="Arial" w:hint="eastAsia"/>
          <w:color w:val="000000"/>
          <w:kern w:val="24"/>
        </w:rPr>
        <w:t>Ystävällisin terveisin</w:t>
      </w:r>
    </w:p>
    <w:p w14:paraId="1314B3DA" w14:textId="77777777" w:rsidR="00ED597E" w:rsidRPr="00ED597E" w:rsidRDefault="00ED597E" w:rsidP="00ED597E">
      <w:pPr>
        <w:ind w:left="567"/>
        <w:rPr>
          <w:rFonts w:ascii="Arial" w:hAnsi="Arial"/>
          <w:color w:val="000000"/>
          <w:kern w:val="24"/>
        </w:rPr>
      </w:pPr>
    </w:p>
    <w:p w14:paraId="2807A75D" w14:textId="50BD6912" w:rsidR="00ED597E" w:rsidRPr="00ED597E" w:rsidRDefault="00ED597E" w:rsidP="00ED597E">
      <w:pPr>
        <w:ind w:left="567"/>
        <w:rPr>
          <w:rFonts w:ascii="Arial" w:hAnsi="Arial"/>
          <w:b/>
          <w:bCs/>
          <w:color w:val="000000"/>
          <w:kern w:val="24"/>
        </w:rPr>
      </w:pPr>
      <w:r>
        <w:rPr>
          <w:rFonts w:ascii="Arial" w:hAnsi="Arial"/>
          <w:color w:val="000000"/>
          <w:kern w:val="24"/>
        </w:rPr>
        <w:tab/>
      </w:r>
      <w:r w:rsidRPr="00ED597E">
        <w:rPr>
          <w:rFonts w:ascii="Arial" w:hAnsi="Arial" w:hint="eastAsia"/>
          <w:b/>
          <w:bCs/>
          <w:color w:val="000000"/>
          <w:kern w:val="24"/>
        </w:rPr>
        <w:t>Organisaation yhteyshenkilö + yhteystiedot</w:t>
      </w:r>
    </w:p>
    <w:p w14:paraId="5F581DA3" w14:textId="1E4BA8EF" w:rsidR="00362A36" w:rsidRPr="00ED597E" w:rsidRDefault="00ED597E" w:rsidP="00ED597E">
      <w:pPr>
        <w:ind w:left="567"/>
        <w:rPr>
          <w:rFonts w:ascii="Arial" w:hAnsi="Arial"/>
          <w:b/>
          <w:bCs/>
          <w:color w:val="000000"/>
          <w:kern w:val="24"/>
        </w:rPr>
      </w:pPr>
      <w:r w:rsidRPr="00ED597E">
        <w:rPr>
          <w:rFonts w:ascii="Arial" w:hAnsi="Arial"/>
          <w:b/>
          <w:bCs/>
          <w:color w:val="000000"/>
          <w:kern w:val="24"/>
        </w:rPr>
        <w:tab/>
      </w:r>
    </w:p>
    <w:p w14:paraId="778AF5BC" w14:textId="7D56221E" w:rsidR="00BB6C9E" w:rsidRPr="00ED597E" w:rsidRDefault="00BB6C9E" w:rsidP="00BB6C9E">
      <w:pPr>
        <w:tabs>
          <w:tab w:val="left" w:pos="1275"/>
        </w:tabs>
        <w:ind w:left="1275"/>
        <w:rPr>
          <w:rFonts w:ascii="Arial" w:hAnsi="Arial"/>
        </w:rPr>
      </w:pPr>
    </w:p>
    <w:p w14:paraId="147E494B" w14:textId="77777777" w:rsidR="004B4138" w:rsidRPr="00ED597E" w:rsidRDefault="004B4138" w:rsidP="00A44E72">
      <w:pPr>
        <w:ind w:left="1275"/>
        <w:rPr>
          <w:rFonts w:ascii="Arial" w:hAnsi="Arial"/>
        </w:rPr>
      </w:pPr>
    </w:p>
    <w:sectPr w:rsidR="004B4138" w:rsidRPr="00ED59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4D171" w14:textId="77777777" w:rsidR="00182F92" w:rsidRDefault="00182F92" w:rsidP="00362A36">
      <w:pPr>
        <w:rPr>
          <w:rFonts w:hint="eastAsia"/>
        </w:rPr>
      </w:pPr>
      <w:r>
        <w:separator/>
      </w:r>
    </w:p>
  </w:endnote>
  <w:endnote w:type="continuationSeparator" w:id="0">
    <w:p w14:paraId="1C065917" w14:textId="77777777" w:rsidR="00182F92" w:rsidRDefault="00182F92" w:rsidP="00362A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7D5DF" w14:textId="77777777" w:rsidR="005E6612" w:rsidRDefault="005E6612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F4CA6" w14:textId="77777777" w:rsidR="005E6612" w:rsidRDefault="005E6612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F6418" w14:textId="77777777" w:rsidR="005E6612" w:rsidRDefault="005E6612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CA3B5" w14:textId="77777777" w:rsidR="00182F92" w:rsidRDefault="00182F92" w:rsidP="00362A36">
      <w:pPr>
        <w:rPr>
          <w:rFonts w:hint="eastAsia"/>
        </w:rPr>
      </w:pPr>
      <w:r>
        <w:separator/>
      </w:r>
    </w:p>
  </w:footnote>
  <w:footnote w:type="continuationSeparator" w:id="0">
    <w:p w14:paraId="77E41B83" w14:textId="77777777" w:rsidR="00182F92" w:rsidRDefault="00182F92" w:rsidP="00362A3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7B732" w14:textId="77777777" w:rsidR="005E6612" w:rsidRDefault="005E6612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48271" w14:textId="4EEC9BF4" w:rsidR="00362A36" w:rsidRDefault="00D577F9">
    <w:pPr>
      <w:pStyle w:val="Header"/>
      <w:rPr>
        <w:rFonts w:hint="eastAsia"/>
      </w:rPr>
    </w:pPr>
    <w:r>
      <w:rPr>
        <w:rFonts w:hint="eastAsia"/>
        <w:noProof/>
      </w:rPr>
      <w:drawing>
        <wp:inline distT="0" distB="0" distL="0" distR="0" wp14:anchorId="6627C94A" wp14:editId="1F61FA12">
          <wp:extent cx="1929777" cy="643726"/>
          <wp:effectExtent l="0" t="0" r="0" b="4445"/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vaq - color -210mmx70mm -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5" cy="64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2389A" w14:textId="77777777" w:rsidR="005E6612" w:rsidRDefault="005E6612">
    <w:pPr>
      <w:pStyle w:val="Head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72"/>
    <w:rsid w:val="000247B5"/>
    <w:rsid w:val="00037827"/>
    <w:rsid w:val="000725DB"/>
    <w:rsid w:val="000761E1"/>
    <w:rsid w:val="000B678C"/>
    <w:rsid w:val="000D7D67"/>
    <w:rsid w:val="001247C5"/>
    <w:rsid w:val="00145042"/>
    <w:rsid w:val="00167F5A"/>
    <w:rsid w:val="00182F92"/>
    <w:rsid w:val="001A525A"/>
    <w:rsid w:val="001D2EB1"/>
    <w:rsid w:val="001D2F86"/>
    <w:rsid w:val="001D6E99"/>
    <w:rsid w:val="001E502B"/>
    <w:rsid w:val="002711BF"/>
    <w:rsid w:val="002A4397"/>
    <w:rsid w:val="002D74FF"/>
    <w:rsid w:val="002E0ACE"/>
    <w:rsid w:val="00316339"/>
    <w:rsid w:val="00345164"/>
    <w:rsid w:val="00362A36"/>
    <w:rsid w:val="003B7EC3"/>
    <w:rsid w:val="003F0E45"/>
    <w:rsid w:val="00410099"/>
    <w:rsid w:val="00413873"/>
    <w:rsid w:val="0043469A"/>
    <w:rsid w:val="00467A14"/>
    <w:rsid w:val="004B4138"/>
    <w:rsid w:val="00560ED3"/>
    <w:rsid w:val="0059091E"/>
    <w:rsid w:val="005E6612"/>
    <w:rsid w:val="006874EF"/>
    <w:rsid w:val="006A1A81"/>
    <w:rsid w:val="006B6CEB"/>
    <w:rsid w:val="006E4944"/>
    <w:rsid w:val="006E6D51"/>
    <w:rsid w:val="0072126B"/>
    <w:rsid w:val="0073195F"/>
    <w:rsid w:val="0073568A"/>
    <w:rsid w:val="00757F8F"/>
    <w:rsid w:val="00776ADE"/>
    <w:rsid w:val="008076B9"/>
    <w:rsid w:val="00815AD6"/>
    <w:rsid w:val="0082570D"/>
    <w:rsid w:val="008A61D7"/>
    <w:rsid w:val="008D61D6"/>
    <w:rsid w:val="00995B23"/>
    <w:rsid w:val="009C0D62"/>
    <w:rsid w:val="00A44E72"/>
    <w:rsid w:val="00A6541A"/>
    <w:rsid w:val="00A65A99"/>
    <w:rsid w:val="00A73583"/>
    <w:rsid w:val="00AD05BE"/>
    <w:rsid w:val="00AE70F6"/>
    <w:rsid w:val="00AF7532"/>
    <w:rsid w:val="00B24F4A"/>
    <w:rsid w:val="00B33725"/>
    <w:rsid w:val="00B53619"/>
    <w:rsid w:val="00B871C5"/>
    <w:rsid w:val="00BA2EBA"/>
    <w:rsid w:val="00BB6C9E"/>
    <w:rsid w:val="00BD4C6F"/>
    <w:rsid w:val="00C00829"/>
    <w:rsid w:val="00C01B2A"/>
    <w:rsid w:val="00C2299A"/>
    <w:rsid w:val="00C3261E"/>
    <w:rsid w:val="00C455D1"/>
    <w:rsid w:val="00CA109D"/>
    <w:rsid w:val="00CB2EEC"/>
    <w:rsid w:val="00CC5EB8"/>
    <w:rsid w:val="00CD0292"/>
    <w:rsid w:val="00CD1618"/>
    <w:rsid w:val="00CD6BB0"/>
    <w:rsid w:val="00D15802"/>
    <w:rsid w:val="00D350E1"/>
    <w:rsid w:val="00D577F9"/>
    <w:rsid w:val="00DD6487"/>
    <w:rsid w:val="00DE1B1C"/>
    <w:rsid w:val="00E26A22"/>
    <w:rsid w:val="00E84D54"/>
    <w:rsid w:val="00EB6507"/>
    <w:rsid w:val="00ED597E"/>
    <w:rsid w:val="00EE3298"/>
    <w:rsid w:val="00EE4B21"/>
    <w:rsid w:val="00EF30F1"/>
    <w:rsid w:val="00F17D89"/>
    <w:rsid w:val="00F265B0"/>
    <w:rsid w:val="00F55472"/>
    <w:rsid w:val="00F66350"/>
    <w:rsid w:val="00F7108F"/>
    <w:rsid w:val="00F8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75574"/>
  <w15:chartTrackingRefBased/>
  <w15:docId w15:val="{10D81134-3EBF-4B5F-AA15-4DEBCC8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E72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7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A36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36"/>
    <w:rPr>
      <w:rFonts w:ascii="Segoe UI" w:eastAsia="SimSun" w:hAnsi="Segoe UI" w:cs="Mangal"/>
      <w:color w:val="00000A"/>
      <w:sz w:val="18"/>
      <w:szCs w:val="16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62A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62A36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62A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62A36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3619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B53619"/>
    <w:rPr>
      <w:rFonts w:eastAsiaTheme="minorEastAsia" w:cs="Mangal"/>
      <w:color w:val="5A5A5A" w:themeColor="text1" w:themeTint="A5"/>
      <w:spacing w:val="15"/>
      <w:szCs w:val="20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E26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A22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A22"/>
    <w:rPr>
      <w:rFonts w:ascii="Liberation Serif" w:eastAsia="SimSun" w:hAnsi="Liberation Serif" w:cs="Mangal"/>
      <w:color w:val="00000A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A22"/>
    <w:rPr>
      <w:rFonts w:ascii="Liberation Serif" w:eastAsia="SimSun" w:hAnsi="Liberation Serif" w:cs="Mangal"/>
      <w:b/>
      <w:bCs/>
      <w:color w:val="00000A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6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F2BD7-0BD8-4A28-833B-FCB87232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Arkio</dc:creator>
  <cp:keywords/>
  <dc:description/>
  <cp:lastModifiedBy>Markus Nasman</cp:lastModifiedBy>
  <cp:revision>5</cp:revision>
  <dcterms:created xsi:type="dcterms:W3CDTF">2019-12-09T06:58:00Z</dcterms:created>
  <dcterms:modified xsi:type="dcterms:W3CDTF">2019-12-11T02:21:00Z</dcterms:modified>
</cp:coreProperties>
</file>